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4F8C"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658E8FCA"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4BD97C9" wp14:editId="1874B8BD">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292F21BC"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102DEB9D"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4CB48FFF"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 xml:space="preserve">skills and </w:t>
      </w:r>
      <w:proofErr w:type="gramStart"/>
      <w:r w:rsidRPr="003A50F1">
        <w:rPr>
          <w:rFonts w:cs="Arial"/>
          <w:color w:val="FFFFFF" w:themeColor="background1"/>
        </w:rPr>
        <w:t>have the ability to</w:t>
      </w:r>
      <w:proofErr w:type="gramEnd"/>
      <w:r w:rsidRPr="003A50F1">
        <w:rPr>
          <w:rFonts w:cs="Arial"/>
          <w:color w:val="FFFFFF" w:themeColor="background1"/>
        </w:rPr>
        <w:t xml:space="preserve"> work in teams.</w:t>
      </w:r>
    </w:p>
    <w:p w14:paraId="4604F8B0" w14:textId="77777777" w:rsidR="006E11F4" w:rsidRPr="004645F9" w:rsidRDefault="006E11F4" w:rsidP="00623610">
      <w:pPr>
        <w:jc w:val="both"/>
        <w:rPr>
          <w:color w:val="FFFFFF" w:themeColor="background1"/>
        </w:rPr>
      </w:pPr>
    </w:p>
    <w:p w14:paraId="47C5439D" w14:textId="77777777" w:rsidR="00C23CBB" w:rsidRPr="00A12EE7" w:rsidRDefault="00C23CBB" w:rsidP="00C23CBB">
      <w:pPr>
        <w:jc w:val="center"/>
        <w:rPr>
          <w:b/>
          <w:sz w:val="24"/>
          <w:szCs w:val="24"/>
          <w:u w:val="single"/>
        </w:rPr>
      </w:pPr>
      <w:r w:rsidRPr="00A12EE7">
        <w:rPr>
          <w:b/>
          <w:sz w:val="24"/>
          <w:szCs w:val="24"/>
          <w:u w:val="single"/>
        </w:rPr>
        <w:t>JOB DESCRIPTION</w:t>
      </w:r>
    </w:p>
    <w:p w14:paraId="75BFC968" w14:textId="77777777" w:rsidR="00B64154" w:rsidRDefault="00B64154" w:rsidP="006E11F4">
      <w:pPr>
        <w:pStyle w:val="ListParagraph"/>
        <w:rPr>
          <w:rFonts w:ascii="Calibri" w:hAnsi="Calibri"/>
          <w:i/>
          <w:color w:val="000000" w:themeColor="text1"/>
        </w:rPr>
      </w:pPr>
    </w:p>
    <w:p w14:paraId="599E7FC9" w14:textId="0056CE88" w:rsidR="00A12EE7" w:rsidRDefault="00B64154" w:rsidP="000565E6">
      <w:pPr>
        <w:rPr>
          <w:rFonts w:ascii="Calibri" w:hAnsi="Calibri"/>
          <w:i/>
          <w:color w:val="000000" w:themeColor="text1"/>
        </w:rPr>
      </w:pPr>
      <w:r w:rsidRPr="00967B78">
        <w:rPr>
          <w:rFonts w:ascii="Calibri" w:hAnsi="Calibri"/>
          <w:b/>
          <w:bCs/>
          <w:i/>
          <w:color w:val="000000" w:themeColor="text1"/>
        </w:rPr>
        <w:t>Designation:</w:t>
      </w:r>
      <w:r>
        <w:rPr>
          <w:rFonts w:ascii="Calibri" w:hAnsi="Calibri"/>
          <w:i/>
          <w:color w:val="000000" w:themeColor="text1"/>
        </w:rPr>
        <w:t xml:space="preserve"> </w:t>
      </w:r>
      <w:r w:rsidR="00E95B09">
        <w:rPr>
          <w:rFonts w:ascii="Calibri" w:hAnsi="Calibri"/>
          <w:i/>
          <w:color w:val="000000" w:themeColor="text1"/>
        </w:rPr>
        <w:t xml:space="preserve">ASST. </w:t>
      </w:r>
      <w:r w:rsidR="00A74A41">
        <w:rPr>
          <w:rFonts w:ascii="Calibri" w:hAnsi="Calibri"/>
          <w:i/>
          <w:color w:val="000000" w:themeColor="text1"/>
        </w:rPr>
        <w:t>MANAGER</w:t>
      </w:r>
      <w:r w:rsidR="0062739F">
        <w:rPr>
          <w:rFonts w:ascii="Calibri" w:hAnsi="Calibri"/>
          <w:i/>
          <w:color w:val="000000" w:themeColor="text1"/>
        </w:rPr>
        <w:tab/>
      </w:r>
      <w:r w:rsidR="00A74A41">
        <w:rPr>
          <w:rFonts w:ascii="Calibri" w:hAnsi="Calibri"/>
          <w:i/>
          <w:color w:val="000000" w:themeColor="text1"/>
        </w:rPr>
        <w:tab/>
      </w:r>
      <w:r w:rsidR="006E11F4">
        <w:rPr>
          <w:rFonts w:ascii="Calibri" w:hAnsi="Calibri"/>
          <w:i/>
          <w:color w:val="000000" w:themeColor="text1"/>
        </w:rPr>
        <w:tab/>
      </w:r>
      <w:r w:rsidRPr="00967B78">
        <w:rPr>
          <w:rFonts w:ascii="Calibri" w:hAnsi="Calibri"/>
          <w:b/>
          <w:bCs/>
          <w:i/>
          <w:color w:val="000000" w:themeColor="text1"/>
        </w:rPr>
        <w:t>Function:</w:t>
      </w:r>
      <w:r w:rsidR="00FD2DC9">
        <w:rPr>
          <w:rFonts w:ascii="Calibri" w:hAnsi="Calibri"/>
          <w:i/>
          <w:color w:val="000000" w:themeColor="text1"/>
        </w:rPr>
        <w:t xml:space="preserve"> </w:t>
      </w:r>
      <w:r w:rsidR="00E95B09">
        <w:rPr>
          <w:rFonts w:ascii="Calibri" w:hAnsi="Calibri"/>
          <w:i/>
          <w:color w:val="000000" w:themeColor="text1"/>
        </w:rPr>
        <w:t>Utility + ETP</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p>
    <w:p w14:paraId="3099162A" w14:textId="0D0D5810" w:rsidR="000565E6" w:rsidRPr="006E11F4" w:rsidRDefault="000565E6" w:rsidP="000565E6">
      <w:pPr>
        <w:rPr>
          <w:i/>
          <w:color w:val="000000" w:themeColor="text1"/>
        </w:rPr>
      </w:pPr>
      <w:r w:rsidRPr="00967B78">
        <w:rPr>
          <w:b/>
          <w:bCs/>
          <w:i/>
          <w:color w:val="000000" w:themeColor="text1"/>
        </w:rPr>
        <w:t>Location:</w:t>
      </w:r>
      <w:r w:rsidR="00FD2DC9">
        <w:rPr>
          <w:i/>
          <w:color w:val="000000" w:themeColor="text1"/>
        </w:rPr>
        <w:t xml:space="preserve"> DAHEJ</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sidRPr="00967B78">
        <w:rPr>
          <w:rFonts w:ascii="Calibri" w:hAnsi="Calibri"/>
          <w:b/>
          <w:bCs/>
          <w:i/>
          <w:color w:val="000000" w:themeColor="text1"/>
        </w:rPr>
        <w:t>Sector:</w:t>
      </w:r>
      <w:r w:rsidR="00FD2DC9">
        <w:rPr>
          <w:rFonts w:ascii="Calibri" w:hAnsi="Calibri"/>
          <w:i/>
          <w:color w:val="000000" w:themeColor="text1"/>
        </w:rPr>
        <w:t xml:space="preserve"> MANUFACTURING</w:t>
      </w:r>
    </w:p>
    <w:p w14:paraId="3139AA5F" w14:textId="0C49C7B8" w:rsidR="00E95B09" w:rsidRPr="005523AE" w:rsidRDefault="00B64154" w:rsidP="00E95B09">
      <w:pPr>
        <w:pStyle w:val="ListParagraph"/>
        <w:numPr>
          <w:ilvl w:val="0"/>
          <w:numId w:val="28"/>
        </w:numPr>
        <w:snapToGrid w:val="0"/>
        <w:rPr>
          <w:rFonts w:asciiTheme="minorHAnsi" w:hAnsiTheme="minorHAnsi"/>
          <w:color w:val="373A3E"/>
          <w:sz w:val="22"/>
          <w:szCs w:val="22"/>
          <w:shd w:val="clear" w:color="auto" w:fill="FFFFFF"/>
        </w:rPr>
      </w:pPr>
      <w:r w:rsidRPr="00E95B09">
        <w:rPr>
          <w:rFonts w:ascii="Calibri" w:hAnsi="Calibri"/>
          <w:b/>
          <w:bCs/>
          <w:i/>
          <w:color w:val="000000" w:themeColor="text1"/>
        </w:rPr>
        <w:t>Purpose of the Job:</w:t>
      </w:r>
      <w:r w:rsidR="00FD2DC9" w:rsidRPr="00E95B09">
        <w:rPr>
          <w:rFonts w:ascii="Calibri" w:hAnsi="Calibri"/>
          <w:i/>
          <w:color w:val="000000" w:themeColor="text1"/>
        </w:rPr>
        <w:t xml:space="preserve"> </w:t>
      </w:r>
      <w:r w:rsidR="00E95B09">
        <w:rPr>
          <w:rFonts w:asciiTheme="minorHAnsi" w:hAnsiTheme="minorHAnsi"/>
          <w:bCs/>
          <w:color w:val="000080"/>
          <w:sz w:val="22"/>
          <w:szCs w:val="22"/>
        </w:rPr>
        <w:t xml:space="preserve">Carry out required field operation in utility area and execute </w:t>
      </w:r>
      <w:r w:rsidR="00E95B09" w:rsidRPr="006D67F4">
        <w:rPr>
          <w:rFonts w:asciiTheme="minorHAnsi" w:hAnsiTheme="minorHAnsi"/>
          <w:bCs/>
          <w:color w:val="000080"/>
          <w:sz w:val="22"/>
          <w:szCs w:val="22"/>
        </w:rPr>
        <w:t>supply of all required utilities (like Power, Steam, DM Water, raw water Instrument air etc) to entire complex and e</w:t>
      </w:r>
      <w:r w:rsidR="00E95B09">
        <w:rPr>
          <w:rFonts w:asciiTheme="minorHAnsi" w:hAnsiTheme="minorHAnsi"/>
          <w:bCs/>
          <w:color w:val="000080"/>
          <w:sz w:val="22"/>
          <w:szCs w:val="22"/>
        </w:rPr>
        <w:t xml:space="preserve">ntire plant effluent treatment </w:t>
      </w:r>
      <w:r w:rsidR="00E95B09" w:rsidRPr="006D67F4">
        <w:rPr>
          <w:rFonts w:asciiTheme="minorHAnsi" w:hAnsiTheme="minorHAnsi"/>
          <w:bCs/>
          <w:color w:val="000080"/>
          <w:sz w:val="22"/>
          <w:szCs w:val="22"/>
        </w:rPr>
        <w:t>as per requirement in safe, efficient and cost-effective manner with adherence to relevant statutory and EHS norms.</w:t>
      </w:r>
    </w:p>
    <w:p w14:paraId="4F2A49AD" w14:textId="7575458B" w:rsidR="00A1353E" w:rsidRPr="00E95B09" w:rsidRDefault="00A1353E" w:rsidP="00E95B09">
      <w:pPr>
        <w:pStyle w:val="ListParagraph"/>
        <w:snapToGrid w:val="0"/>
        <w:rPr>
          <w:rFonts w:ascii="Calibri" w:hAnsi="Calibri"/>
          <w:i/>
          <w:color w:val="000000" w:themeColor="text1"/>
        </w:rPr>
      </w:pPr>
    </w:p>
    <w:p w14:paraId="5FD968EB" w14:textId="1DF867AD"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w:t>
      </w:r>
      <w:r w:rsidR="00A1353E">
        <w:rPr>
          <w:b/>
          <w:color w:val="000000" w:themeColor="text1"/>
        </w:rPr>
        <w:t xml:space="preserve">Security </w:t>
      </w:r>
      <w:r w:rsidR="0062739F">
        <w:rPr>
          <w:b/>
          <w:color w:val="000000" w:themeColor="text1"/>
        </w:rPr>
        <w:t>Officer</w:t>
      </w:r>
      <w:r w:rsidR="00B64154">
        <w:rPr>
          <w:b/>
          <w:color w:val="000000" w:themeColor="text1"/>
        </w:rPr>
        <w: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03"/>
        <w:gridCol w:w="5273"/>
      </w:tblGrid>
      <w:tr w:rsidR="00B64154" w:rsidRPr="000F07A1" w14:paraId="7E14BB88" w14:textId="77777777" w:rsidTr="00967B78">
        <w:trPr>
          <w:trHeight w:val="345"/>
        </w:trPr>
        <w:tc>
          <w:tcPr>
            <w:tcW w:w="4503" w:type="dxa"/>
            <w:tcBorders>
              <w:bottom w:val="nil"/>
            </w:tcBorders>
            <w:shd w:val="clear" w:color="auto" w:fill="A8D08D" w:themeFill="accent6" w:themeFillTint="99"/>
          </w:tcPr>
          <w:p w14:paraId="329AD790"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794C8122"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0702DCAE"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13D8C546" w14:textId="77777777" w:rsidR="00B64154" w:rsidRPr="002340C3" w:rsidRDefault="00B64154" w:rsidP="006E11F4">
            <w:pPr>
              <w:pStyle w:val="ListParagraph"/>
              <w:rPr>
                <w:rFonts w:ascii="Calibri" w:hAnsi="Calibri"/>
                <w:b/>
                <w:i/>
                <w:sz w:val="22"/>
                <w:szCs w:val="22"/>
              </w:rPr>
            </w:pPr>
          </w:p>
        </w:tc>
      </w:tr>
      <w:tr w:rsidR="00E95B09" w:rsidRPr="009604B9" w14:paraId="1DF683D8" w14:textId="77777777" w:rsidTr="0079227B">
        <w:trPr>
          <w:trHeight w:val="595"/>
        </w:trPr>
        <w:tc>
          <w:tcPr>
            <w:tcW w:w="4503" w:type="dxa"/>
            <w:tcBorders>
              <w:top w:val="nil"/>
            </w:tcBorders>
          </w:tcPr>
          <w:p w14:paraId="7C6B5DF1" w14:textId="5C311C9B" w:rsidR="00E95B09" w:rsidRPr="00967B78" w:rsidRDefault="00E95B09" w:rsidP="00E95B09">
            <w:pPr>
              <w:pStyle w:val="ListParagraph"/>
              <w:numPr>
                <w:ilvl w:val="0"/>
                <w:numId w:val="31"/>
              </w:numPr>
              <w:jc w:val="both"/>
              <w:rPr>
                <w:rFonts w:ascii="Calibri" w:hAnsi="Calibri" w:cs="Arial"/>
              </w:rPr>
            </w:pPr>
            <w:r>
              <w:rPr>
                <w:rFonts w:asciiTheme="minorHAnsi" w:hAnsiTheme="minorHAnsi"/>
                <w:color w:val="000080"/>
                <w:sz w:val="22"/>
                <w:szCs w:val="22"/>
              </w:rPr>
              <w:t>Field O</w:t>
            </w:r>
            <w:r w:rsidRPr="00B0045B">
              <w:rPr>
                <w:rFonts w:asciiTheme="minorHAnsi" w:hAnsiTheme="minorHAnsi"/>
                <w:color w:val="000080"/>
                <w:sz w:val="22"/>
                <w:szCs w:val="22"/>
              </w:rPr>
              <w:t>peration</w:t>
            </w:r>
          </w:p>
        </w:tc>
        <w:tc>
          <w:tcPr>
            <w:tcW w:w="5273" w:type="dxa"/>
            <w:tcBorders>
              <w:top w:val="nil"/>
            </w:tcBorders>
          </w:tcPr>
          <w:p w14:paraId="63234504" w14:textId="77777777" w:rsidR="00E95B09" w:rsidRPr="00B0045B" w:rsidRDefault="00E95B09" w:rsidP="00E95B09">
            <w:pPr>
              <w:pStyle w:val="ListParagraph"/>
              <w:numPr>
                <w:ilvl w:val="0"/>
                <w:numId w:val="33"/>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Ensuring that plant operates at maximum productive level trough effective DCS operation, obtaining information from the shift in charge regarding the plant status,</w:t>
            </w:r>
            <w:r>
              <w:rPr>
                <w:rFonts w:asciiTheme="minorHAnsi" w:hAnsiTheme="minorHAnsi"/>
                <w:color w:val="000080"/>
                <w:sz w:val="22"/>
                <w:szCs w:val="22"/>
              </w:rPr>
              <w:t xml:space="preserve"> </w:t>
            </w:r>
            <w:r w:rsidRPr="00B0045B">
              <w:rPr>
                <w:rFonts w:asciiTheme="minorHAnsi" w:hAnsiTheme="minorHAnsi"/>
                <w:color w:val="000080"/>
                <w:sz w:val="22"/>
                <w:szCs w:val="22"/>
              </w:rPr>
              <w:t>production and consumption details, stock positions, plant problems,</w:t>
            </w:r>
            <w:r>
              <w:rPr>
                <w:rFonts w:asciiTheme="minorHAnsi" w:hAnsiTheme="minorHAnsi"/>
                <w:color w:val="000080"/>
                <w:sz w:val="22"/>
                <w:szCs w:val="22"/>
              </w:rPr>
              <w:t xml:space="preserve"> </w:t>
            </w:r>
            <w:r w:rsidRPr="00B0045B">
              <w:rPr>
                <w:rFonts w:asciiTheme="minorHAnsi" w:hAnsiTheme="minorHAnsi"/>
                <w:color w:val="000080"/>
                <w:sz w:val="22"/>
                <w:szCs w:val="22"/>
              </w:rPr>
              <w:t>quality reports, corrective act</w:t>
            </w:r>
            <w:r>
              <w:rPr>
                <w:rFonts w:asciiTheme="minorHAnsi" w:hAnsiTheme="minorHAnsi"/>
                <w:color w:val="000080"/>
                <w:sz w:val="22"/>
                <w:szCs w:val="22"/>
              </w:rPr>
              <w:t>ions taken in case of deviation</w:t>
            </w:r>
            <w:r w:rsidRPr="00B0045B">
              <w:rPr>
                <w:rFonts w:asciiTheme="minorHAnsi" w:hAnsiTheme="minorHAnsi"/>
                <w:color w:val="000080"/>
                <w:sz w:val="22"/>
                <w:szCs w:val="22"/>
              </w:rPr>
              <w:t xml:space="preserve">, pending problems and their implications, reporting the same to the group </w:t>
            </w:r>
            <w:r>
              <w:rPr>
                <w:rFonts w:asciiTheme="minorHAnsi" w:hAnsiTheme="minorHAnsi"/>
                <w:color w:val="000080"/>
                <w:sz w:val="22"/>
                <w:szCs w:val="22"/>
              </w:rPr>
              <w:t xml:space="preserve">head and in his absence to the </w:t>
            </w:r>
            <w:r w:rsidRPr="00B0045B">
              <w:rPr>
                <w:rFonts w:asciiTheme="minorHAnsi" w:hAnsiTheme="minorHAnsi"/>
                <w:color w:val="000080"/>
                <w:sz w:val="22"/>
                <w:szCs w:val="22"/>
              </w:rPr>
              <w:t>production head and communicating the relevant feedback down the line.</w:t>
            </w:r>
          </w:p>
          <w:p w14:paraId="5B1B9B12" w14:textId="77777777" w:rsidR="00E95B09" w:rsidRPr="00B0045B" w:rsidRDefault="00E95B09" w:rsidP="00E95B09">
            <w:pPr>
              <w:pStyle w:val="ListParagraph"/>
              <w:numPr>
                <w:ilvl w:val="0"/>
                <w:numId w:val="33"/>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Instruct and guide the</w:t>
            </w:r>
            <w:r>
              <w:rPr>
                <w:rFonts w:asciiTheme="minorHAnsi" w:hAnsiTheme="minorHAnsi"/>
                <w:color w:val="000080"/>
                <w:sz w:val="22"/>
                <w:szCs w:val="22"/>
              </w:rPr>
              <w:t xml:space="preserve"> field executive for adjusting </w:t>
            </w:r>
            <w:r w:rsidRPr="00B0045B">
              <w:rPr>
                <w:rFonts w:asciiTheme="minorHAnsi" w:hAnsiTheme="minorHAnsi"/>
                <w:color w:val="000080"/>
                <w:sz w:val="22"/>
                <w:szCs w:val="22"/>
              </w:rPr>
              <w:t>the process parameters if deviation is observed in the process.</w:t>
            </w:r>
          </w:p>
          <w:p w14:paraId="4D18DB9A" w14:textId="77777777" w:rsidR="00E95B09" w:rsidRPr="00B0045B" w:rsidRDefault="00E95B09" w:rsidP="00E95B09">
            <w:pPr>
              <w:pStyle w:val="ListParagraph"/>
              <w:numPr>
                <w:ilvl w:val="0"/>
                <w:numId w:val="33"/>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 xml:space="preserve">Instruct and </w:t>
            </w:r>
            <w:proofErr w:type="gramStart"/>
            <w:r w:rsidRPr="00B0045B">
              <w:rPr>
                <w:rFonts w:asciiTheme="minorHAnsi" w:hAnsiTheme="minorHAnsi"/>
                <w:color w:val="000080"/>
                <w:sz w:val="22"/>
                <w:szCs w:val="22"/>
              </w:rPr>
              <w:t>guide line</w:t>
            </w:r>
            <w:proofErr w:type="gramEnd"/>
            <w:r w:rsidRPr="00B0045B">
              <w:rPr>
                <w:rFonts w:asciiTheme="minorHAnsi" w:hAnsiTheme="minorHAnsi"/>
                <w:color w:val="000080"/>
                <w:sz w:val="22"/>
                <w:szCs w:val="22"/>
              </w:rPr>
              <w:t xml:space="preserve"> the field executive for checking in field if any abnormalities are found in process </w:t>
            </w:r>
            <w:r>
              <w:rPr>
                <w:rFonts w:asciiTheme="minorHAnsi" w:hAnsiTheme="minorHAnsi"/>
                <w:color w:val="000080"/>
                <w:sz w:val="22"/>
                <w:szCs w:val="22"/>
              </w:rPr>
              <w:t>during the plant running /start-</w:t>
            </w:r>
            <w:r w:rsidRPr="00B0045B">
              <w:rPr>
                <w:rFonts w:asciiTheme="minorHAnsi" w:hAnsiTheme="minorHAnsi"/>
                <w:color w:val="000080"/>
                <w:sz w:val="22"/>
                <w:szCs w:val="22"/>
              </w:rPr>
              <w:t>up/ shutdown/ emergencies</w:t>
            </w:r>
          </w:p>
          <w:p w14:paraId="3DFFEB66" w14:textId="4DAD8986" w:rsidR="00E95B09" w:rsidRPr="00C14AFD" w:rsidRDefault="00E95B09" w:rsidP="00E95B09">
            <w:pPr>
              <w:pStyle w:val="ListParagraph"/>
              <w:numPr>
                <w:ilvl w:val="0"/>
                <w:numId w:val="31"/>
              </w:numPr>
              <w:ind w:left="256" w:hanging="256"/>
              <w:rPr>
                <w:rFonts w:asciiTheme="minorHAnsi" w:hAnsiTheme="minorHAnsi"/>
                <w:color w:val="000080"/>
                <w:sz w:val="22"/>
                <w:szCs w:val="22"/>
              </w:rPr>
            </w:pPr>
            <w:r w:rsidRPr="00B0045B">
              <w:rPr>
                <w:rFonts w:asciiTheme="minorHAnsi" w:hAnsiTheme="minorHAnsi"/>
                <w:color w:val="000080"/>
                <w:sz w:val="22"/>
                <w:szCs w:val="22"/>
              </w:rPr>
              <w:t>Adjusting the process parameters within the safe limit of the operation</w:t>
            </w:r>
          </w:p>
        </w:tc>
      </w:tr>
      <w:tr w:rsidR="00E95B09" w:rsidRPr="009604B9" w14:paraId="33E3DD4D" w14:textId="77777777" w:rsidTr="0079227B">
        <w:trPr>
          <w:trHeight w:val="595"/>
        </w:trPr>
        <w:tc>
          <w:tcPr>
            <w:tcW w:w="4503" w:type="dxa"/>
            <w:tcBorders>
              <w:top w:val="nil"/>
            </w:tcBorders>
          </w:tcPr>
          <w:p w14:paraId="3AE5E039" w14:textId="1581A6B5" w:rsidR="00E95B09" w:rsidRPr="00967B78" w:rsidRDefault="00E95B09" w:rsidP="00E95B09">
            <w:pPr>
              <w:pStyle w:val="ListParagraph"/>
              <w:numPr>
                <w:ilvl w:val="0"/>
                <w:numId w:val="31"/>
              </w:numPr>
              <w:jc w:val="both"/>
              <w:rPr>
                <w:rFonts w:ascii="Calibri" w:hAnsi="Calibri" w:cs="Arial"/>
              </w:rPr>
            </w:pPr>
            <w:r w:rsidRPr="00B0045B">
              <w:rPr>
                <w:rFonts w:asciiTheme="minorHAnsi" w:hAnsiTheme="minorHAnsi"/>
                <w:color w:val="000080"/>
                <w:sz w:val="22"/>
                <w:szCs w:val="22"/>
              </w:rPr>
              <w:lastRenderedPageBreak/>
              <w:t>Emergency</w:t>
            </w:r>
          </w:p>
        </w:tc>
        <w:tc>
          <w:tcPr>
            <w:tcW w:w="5273" w:type="dxa"/>
            <w:tcBorders>
              <w:top w:val="nil"/>
            </w:tcBorders>
          </w:tcPr>
          <w:p w14:paraId="1FD7C66C" w14:textId="29E53D1B" w:rsidR="00E95B09" w:rsidRPr="00C14AFD" w:rsidRDefault="00E95B09" w:rsidP="00E95B09">
            <w:pPr>
              <w:pStyle w:val="ListParagraph"/>
              <w:numPr>
                <w:ilvl w:val="0"/>
                <w:numId w:val="31"/>
              </w:numPr>
              <w:ind w:left="256" w:hanging="256"/>
              <w:rPr>
                <w:rFonts w:asciiTheme="minorHAnsi" w:hAnsiTheme="minorHAnsi"/>
                <w:color w:val="000080"/>
                <w:sz w:val="22"/>
                <w:szCs w:val="22"/>
              </w:rPr>
            </w:pPr>
            <w:r w:rsidRPr="00B0045B">
              <w:rPr>
                <w:rFonts w:asciiTheme="minorHAnsi" w:hAnsiTheme="minorHAnsi"/>
                <w:color w:val="000080"/>
                <w:sz w:val="22"/>
                <w:szCs w:val="22"/>
              </w:rPr>
              <w:t>During emergency in the plant to communicate other departments as per</w:t>
            </w:r>
            <w:r>
              <w:rPr>
                <w:rFonts w:asciiTheme="minorHAnsi" w:hAnsiTheme="minorHAnsi"/>
                <w:color w:val="000080"/>
                <w:sz w:val="22"/>
                <w:szCs w:val="22"/>
              </w:rPr>
              <w:t xml:space="preserve"> the guidelines given in the on</w:t>
            </w:r>
            <w:r w:rsidRPr="00B0045B">
              <w:rPr>
                <w:rFonts w:asciiTheme="minorHAnsi" w:hAnsiTheme="minorHAnsi"/>
                <w:color w:val="000080"/>
                <w:sz w:val="22"/>
                <w:szCs w:val="22"/>
              </w:rPr>
              <w:t>site emergency plan, immediately to take corrective and preventive actions to keep the plant in the safe condition. Also, to lead and guide as a shift in charge in case of his absence during emergency due to any eventuality.</w:t>
            </w:r>
          </w:p>
        </w:tc>
      </w:tr>
      <w:tr w:rsidR="00E95B09" w:rsidRPr="009604B9" w14:paraId="4959BDC7" w14:textId="77777777" w:rsidTr="0079227B">
        <w:trPr>
          <w:trHeight w:val="595"/>
        </w:trPr>
        <w:tc>
          <w:tcPr>
            <w:tcW w:w="4503" w:type="dxa"/>
            <w:tcBorders>
              <w:top w:val="nil"/>
            </w:tcBorders>
          </w:tcPr>
          <w:p w14:paraId="0CC52139" w14:textId="5A65F5FF" w:rsidR="00E95B09" w:rsidRPr="00967B78" w:rsidRDefault="00E95B09" w:rsidP="00E95B09">
            <w:pPr>
              <w:pStyle w:val="ListParagraph"/>
              <w:numPr>
                <w:ilvl w:val="0"/>
                <w:numId w:val="31"/>
              </w:numPr>
              <w:jc w:val="both"/>
              <w:rPr>
                <w:rFonts w:ascii="Calibri" w:hAnsi="Calibri" w:cs="Arial"/>
              </w:rPr>
            </w:pPr>
            <w:r w:rsidRPr="00B0045B">
              <w:rPr>
                <w:rFonts w:asciiTheme="minorHAnsi" w:hAnsiTheme="minorHAnsi"/>
                <w:color w:val="000080"/>
                <w:sz w:val="22"/>
                <w:szCs w:val="22"/>
              </w:rPr>
              <w:t>Documentation</w:t>
            </w:r>
          </w:p>
        </w:tc>
        <w:tc>
          <w:tcPr>
            <w:tcW w:w="5273" w:type="dxa"/>
            <w:tcBorders>
              <w:top w:val="nil"/>
            </w:tcBorders>
          </w:tcPr>
          <w:p w14:paraId="01984347" w14:textId="149B1287" w:rsidR="00E95B09" w:rsidRPr="00C14AFD" w:rsidRDefault="00E95B09" w:rsidP="00E95B09">
            <w:pPr>
              <w:pStyle w:val="ListParagraph"/>
              <w:numPr>
                <w:ilvl w:val="0"/>
                <w:numId w:val="31"/>
              </w:numPr>
              <w:ind w:left="256" w:hanging="256"/>
              <w:rPr>
                <w:rFonts w:asciiTheme="minorHAnsi" w:hAnsiTheme="minorHAnsi"/>
                <w:color w:val="000080"/>
                <w:sz w:val="22"/>
                <w:szCs w:val="22"/>
              </w:rPr>
            </w:pPr>
            <w:r w:rsidRPr="00B0045B">
              <w:rPr>
                <w:rFonts w:asciiTheme="minorHAnsi" w:hAnsiTheme="minorHAnsi"/>
                <w:color w:val="000080"/>
                <w:sz w:val="22"/>
                <w:szCs w:val="22"/>
              </w:rPr>
              <w:t>To log the parameters(critical) in panel log sheet as per schedule and Authenticate it.</w:t>
            </w:r>
          </w:p>
        </w:tc>
      </w:tr>
      <w:tr w:rsidR="00E95B09" w:rsidRPr="009604B9" w14:paraId="1C8EFF8B" w14:textId="77777777" w:rsidTr="0079227B">
        <w:trPr>
          <w:trHeight w:val="595"/>
        </w:trPr>
        <w:tc>
          <w:tcPr>
            <w:tcW w:w="4503" w:type="dxa"/>
            <w:tcBorders>
              <w:top w:val="nil"/>
            </w:tcBorders>
          </w:tcPr>
          <w:p w14:paraId="605F3122" w14:textId="1C22852F" w:rsidR="00E95B09" w:rsidRPr="00967B78" w:rsidRDefault="00E95B09" w:rsidP="00E95B09">
            <w:pPr>
              <w:pStyle w:val="ListParagraph"/>
              <w:numPr>
                <w:ilvl w:val="0"/>
                <w:numId w:val="31"/>
              </w:numPr>
              <w:jc w:val="both"/>
              <w:rPr>
                <w:rFonts w:ascii="Calibri" w:hAnsi="Calibri" w:cs="Arial"/>
              </w:rPr>
            </w:pPr>
            <w:r w:rsidRPr="00B0045B">
              <w:rPr>
                <w:rFonts w:asciiTheme="minorHAnsi" w:hAnsiTheme="minorHAnsi"/>
                <w:color w:val="000080"/>
                <w:sz w:val="22"/>
                <w:szCs w:val="22"/>
              </w:rPr>
              <w:t>Down Time</w:t>
            </w:r>
          </w:p>
        </w:tc>
        <w:tc>
          <w:tcPr>
            <w:tcW w:w="5273" w:type="dxa"/>
            <w:tcBorders>
              <w:top w:val="nil"/>
            </w:tcBorders>
          </w:tcPr>
          <w:p w14:paraId="735C2221" w14:textId="77777777" w:rsidR="00E95B09" w:rsidRPr="00B0045B" w:rsidRDefault="00E95B09" w:rsidP="00E95B09">
            <w:pPr>
              <w:pStyle w:val="ListParagraph"/>
              <w:numPr>
                <w:ilvl w:val="0"/>
                <w:numId w:val="33"/>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To carryout independently plant start up, shutdown, emergencies handling and trouble shooting in the plant in coordination with the shift in charge and the other field executives as per checklist. Preparing record as per checklist &amp; Authenticate the same.</w:t>
            </w:r>
          </w:p>
          <w:p w14:paraId="309645D3" w14:textId="77777777" w:rsidR="00E95B09" w:rsidRPr="00B0045B" w:rsidRDefault="00E95B09" w:rsidP="00E95B09">
            <w:pPr>
              <w:pStyle w:val="ListParagraph"/>
              <w:numPr>
                <w:ilvl w:val="0"/>
                <w:numId w:val="33"/>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Study of SOP, Process manual, Equipment specification, PSVs, CVs Pumps and Motor data sheet.</w:t>
            </w:r>
          </w:p>
          <w:p w14:paraId="3EECC6AF" w14:textId="1001709E" w:rsidR="00E95B09" w:rsidRPr="00C14AFD" w:rsidRDefault="00E95B09" w:rsidP="00E95B09">
            <w:pPr>
              <w:pStyle w:val="ListParagraph"/>
              <w:numPr>
                <w:ilvl w:val="0"/>
                <w:numId w:val="31"/>
              </w:numPr>
              <w:ind w:left="256" w:hanging="256"/>
              <w:rPr>
                <w:rFonts w:asciiTheme="minorHAnsi" w:hAnsiTheme="minorHAnsi"/>
                <w:color w:val="000080"/>
                <w:sz w:val="22"/>
                <w:szCs w:val="22"/>
              </w:rPr>
            </w:pPr>
            <w:r w:rsidRPr="00B0045B">
              <w:rPr>
                <w:rFonts w:asciiTheme="minorHAnsi" w:hAnsiTheme="minorHAnsi"/>
                <w:color w:val="000080"/>
                <w:sz w:val="22"/>
                <w:szCs w:val="22"/>
              </w:rPr>
              <w:t>Ensuring no downtime in operation by coordinating with plant in charges regarding consumption pattern of products &amp; raw materials and communicate to group head regarding requirement of resources &amp; with materials for their availability.</w:t>
            </w:r>
          </w:p>
        </w:tc>
      </w:tr>
      <w:tr w:rsidR="00C14AFD" w:rsidRPr="00967B78" w14:paraId="20334AB7" w14:textId="77777777" w:rsidTr="00967B78">
        <w:trPr>
          <w:trHeight w:val="343"/>
        </w:trPr>
        <w:tc>
          <w:tcPr>
            <w:tcW w:w="4503" w:type="dxa"/>
            <w:shd w:val="clear" w:color="auto" w:fill="A8D08D" w:themeFill="accent6" w:themeFillTint="99"/>
          </w:tcPr>
          <w:p w14:paraId="6BAFCB6E" w14:textId="6B75CDC3" w:rsidR="00C14AFD" w:rsidRPr="00967B78" w:rsidRDefault="00C14AFD" w:rsidP="00C14AFD">
            <w:pPr>
              <w:pStyle w:val="ListParagraph"/>
              <w:numPr>
                <w:ilvl w:val="0"/>
                <w:numId w:val="22"/>
              </w:numPr>
              <w:jc w:val="both"/>
              <w:rPr>
                <w:rFonts w:asciiTheme="minorHAnsi" w:hAnsiTheme="minorHAnsi" w:cs="Arial"/>
                <w:sz w:val="22"/>
                <w:szCs w:val="22"/>
              </w:rPr>
            </w:pPr>
            <w:r w:rsidRPr="00967B78">
              <w:rPr>
                <w:rFonts w:asciiTheme="minorHAnsi" w:hAnsiTheme="minorHAnsi" w:cs="Arial"/>
                <w:sz w:val="22"/>
                <w:szCs w:val="22"/>
              </w:rPr>
              <w:t>Educational qualifications</w:t>
            </w:r>
          </w:p>
        </w:tc>
        <w:tc>
          <w:tcPr>
            <w:tcW w:w="5273" w:type="dxa"/>
            <w:shd w:val="clear" w:color="auto" w:fill="A8D08D" w:themeFill="accent6" w:themeFillTint="99"/>
          </w:tcPr>
          <w:p w14:paraId="521C3BE9" w14:textId="77777777" w:rsidR="00C14AFD" w:rsidRPr="00967B78" w:rsidRDefault="00C14AFD" w:rsidP="00C14AFD">
            <w:pPr>
              <w:pStyle w:val="ListParagraph"/>
              <w:numPr>
                <w:ilvl w:val="0"/>
                <w:numId w:val="22"/>
              </w:numPr>
              <w:jc w:val="both"/>
              <w:rPr>
                <w:rFonts w:asciiTheme="minorHAnsi" w:hAnsiTheme="minorHAnsi" w:cs="Arial"/>
                <w:sz w:val="22"/>
                <w:szCs w:val="22"/>
              </w:rPr>
            </w:pPr>
            <w:r w:rsidRPr="00967B78">
              <w:rPr>
                <w:rFonts w:asciiTheme="minorHAnsi" w:hAnsiTheme="minorHAnsi" w:cs="Arial"/>
                <w:sz w:val="22"/>
                <w:szCs w:val="22"/>
              </w:rPr>
              <w:t>Total years of experience</w:t>
            </w:r>
          </w:p>
        </w:tc>
      </w:tr>
      <w:tr w:rsidR="00E95B09" w:rsidRPr="00967B78" w14:paraId="581FE731" w14:textId="77777777" w:rsidTr="00967B78">
        <w:trPr>
          <w:trHeight w:val="2033"/>
        </w:trPr>
        <w:tc>
          <w:tcPr>
            <w:tcW w:w="4503" w:type="dxa"/>
            <w:shd w:val="clear" w:color="auto" w:fill="FFFFFF" w:themeFill="background1"/>
          </w:tcPr>
          <w:p w14:paraId="4D8157BE" w14:textId="77777777" w:rsidR="00E95B09" w:rsidRPr="006D67F4" w:rsidRDefault="00E95B09" w:rsidP="00E95B09">
            <w:pPr>
              <w:pStyle w:val="ListParagraph"/>
              <w:numPr>
                <w:ilvl w:val="0"/>
                <w:numId w:val="34"/>
              </w:numPr>
              <w:tabs>
                <w:tab w:val="center" w:pos="4320"/>
                <w:tab w:val="right" w:pos="8640"/>
              </w:tabs>
              <w:rPr>
                <w:rFonts w:asciiTheme="minorHAnsi" w:hAnsiTheme="minorHAnsi"/>
                <w:bCs/>
                <w:color w:val="000080"/>
                <w:sz w:val="22"/>
                <w:szCs w:val="22"/>
              </w:rPr>
            </w:pPr>
            <w:r>
              <w:rPr>
                <w:rFonts w:asciiTheme="minorHAnsi" w:hAnsiTheme="minorHAnsi"/>
                <w:bCs/>
                <w:color w:val="000080"/>
                <w:sz w:val="22"/>
                <w:szCs w:val="22"/>
              </w:rPr>
              <w:t>First or Second-class Boiler Attendant</w:t>
            </w:r>
          </w:p>
          <w:p w14:paraId="49D2BF57" w14:textId="113C331B" w:rsidR="00E95B09" w:rsidRPr="00967B78" w:rsidRDefault="00E95B09" w:rsidP="00E95B09">
            <w:pPr>
              <w:pStyle w:val="ListParagraph"/>
              <w:jc w:val="both"/>
              <w:rPr>
                <w:rFonts w:asciiTheme="minorHAnsi" w:hAnsiTheme="minorHAnsi" w:cs="Arial"/>
                <w:sz w:val="22"/>
                <w:szCs w:val="22"/>
              </w:rPr>
            </w:pPr>
          </w:p>
        </w:tc>
        <w:tc>
          <w:tcPr>
            <w:tcW w:w="5273" w:type="dxa"/>
            <w:shd w:val="clear" w:color="auto" w:fill="FFFFFF" w:themeFill="background1"/>
          </w:tcPr>
          <w:p w14:paraId="35033BF5" w14:textId="0E063E5B" w:rsidR="00E95B09" w:rsidRPr="00967B78" w:rsidRDefault="00E95B09" w:rsidP="00E95B09">
            <w:pPr>
              <w:pStyle w:val="ListParagraph"/>
              <w:numPr>
                <w:ilvl w:val="0"/>
                <w:numId w:val="22"/>
              </w:numPr>
              <w:rPr>
                <w:rFonts w:asciiTheme="minorHAnsi" w:hAnsiTheme="minorHAnsi" w:cs="Arial"/>
                <w:sz w:val="22"/>
                <w:szCs w:val="22"/>
              </w:rPr>
            </w:pPr>
            <w:r w:rsidRPr="006D67F4">
              <w:rPr>
                <w:rFonts w:asciiTheme="minorHAnsi" w:hAnsiTheme="minorHAnsi"/>
                <w:bCs/>
                <w:color w:val="000080"/>
                <w:sz w:val="22"/>
                <w:szCs w:val="22"/>
              </w:rPr>
              <w:t xml:space="preserve">Minimum </w:t>
            </w:r>
            <w:r>
              <w:rPr>
                <w:rFonts w:asciiTheme="minorHAnsi" w:hAnsiTheme="minorHAnsi"/>
                <w:bCs/>
                <w:color w:val="000080"/>
                <w:sz w:val="22"/>
                <w:szCs w:val="22"/>
              </w:rPr>
              <w:t>03</w:t>
            </w:r>
            <w:r w:rsidRPr="006D67F4">
              <w:rPr>
                <w:rFonts w:asciiTheme="minorHAnsi" w:hAnsiTheme="minorHAnsi"/>
                <w:bCs/>
                <w:color w:val="000080"/>
                <w:sz w:val="22"/>
                <w:szCs w:val="22"/>
              </w:rPr>
              <w:t>-</w:t>
            </w:r>
            <w:r>
              <w:rPr>
                <w:rFonts w:asciiTheme="minorHAnsi" w:hAnsiTheme="minorHAnsi"/>
                <w:bCs/>
                <w:color w:val="000080"/>
                <w:sz w:val="22"/>
                <w:szCs w:val="22"/>
              </w:rPr>
              <w:t>08</w:t>
            </w:r>
            <w:r w:rsidRPr="006D67F4">
              <w:rPr>
                <w:rFonts w:asciiTheme="minorHAnsi" w:hAnsiTheme="minorHAnsi"/>
                <w:bCs/>
                <w:color w:val="000080"/>
                <w:sz w:val="22"/>
                <w:szCs w:val="22"/>
              </w:rPr>
              <w:t xml:space="preserve"> years of experience in </w:t>
            </w:r>
            <w:r>
              <w:rPr>
                <w:rFonts w:asciiTheme="minorHAnsi" w:hAnsiTheme="minorHAnsi"/>
                <w:bCs/>
                <w:color w:val="000080"/>
                <w:sz w:val="22"/>
                <w:szCs w:val="22"/>
              </w:rPr>
              <w:t xml:space="preserve">Field </w:t>
            </w:r>
            <w:r w:rsidRPr="006D67F4">
              <w:rPr>
                <w:rFonts w:asciiTheme="minorHAnsi" w:hAnsiTheme="minorHAnsi"/>
                <w:bCs/>
                <w:color w:val="000080"/>
                <w:sz w:val="22"/>
                <w:szCs w:val="22"/>
              </w:rPr>
              <w:t>operations and maintenance of Boilers, Steam &amp; gas turbines, captive power plant, DM plant, cooling water &amp; instrument air system e</w:t>
            </w:r>
            <w:r>
              <w:rPr>
                <w:rFonts w:asciiTheme="minorHAnsi" w:hAnsiTheme="minorHAnsi"/>
                <w:bCs/>
                <w:color w:val="000080"/>
                <w:sz w:val="22"/>
                <w:szCs w:val="22"/>
              </w:rPr>
              <w:t>tc of continuous process plant.</w:t>
            </w:r>
          </w:p>
        </w:tc>
      </w:tr>
      <w:tr w:rsidR="00E95B09" w:rsidRPr="00967B78" w14:paraId="0880CF71" w14:textId="217DCD5E" w:rsidTr="00967B78">
        <w:trPr>
          <w:trHeight w:val="422"/>
        </w:trPr>
        <w:tc>
          <w:tcPr>
            <w:tcW w:w="9776" w:type="dxa"/>
            <w:gridSpan w:val="2"/>
            <w:shd w:val="clear" w:color="auto" w:fill="A8D08D" w:themeFill="accent6" w:themeFillTint="99"/>
          </w:tcPr>
          <w:p w14:paraId="5AF51DB0" w14:textId="504E4CFF" w:rsidR="00E95B09" w:rsidRPr="00967B78" w:rsidRDefault="00E95B09" w:rsidP="00E95B09">
            <w:pPr>
              <w:spacing w:after="0"/>
              <w:jc w:val="both"/>
              <w:rPr>
                <w:rFonts w:cs="Arial"/>
                <w:b/>
                <w:bCs/>
              </w:rPr>
            </w:pPr>
            <w:r w:rsidRPr="00967B78">
              <w:rPr>
                <w:rFonts w:cs="Arial"/>
                <w:b/>
                <w:bCs/>
              </w:rPr>
              <w:t>Technical /functional expertise:</w:t>
            </w:r>
          </w:p>
        </w:tc>
      </w:tr>
      <w:tr w:rsidR="00E95B09" w:rsidRPr="00967B78" w14:paraId="245F9186" w14:textId="77777777" w:rsidTr="00967B78">
        <w:trPr>
          <w:trHeight w:val="595"/>
        </w:trPr>
        <w:tc>
          <w:tcPr>
            <w:tcW w:w="9776" w:type="dxa"/>
            <w:gridSpan w:val="2"/>
            <w:shd w:val="clear" w:color="auto" w:fill="auto"/>
          </w:tcPr>
          <w:p w14:paraId="2BEE4611"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Thorough Technical Knowledge on operations of high pr. boilers, steam and gas turbines,</w:t>
            </w:r>
            <w:r>
              <w:rPr>
                <w:rFonts w:asciiTheme="minorHAnsi" w:hAnsiTheme="minorHAnsi"/>
                <w:bCs/>
                <w:color w:val="000080"/>
                <w:sz w:val="22"/>
                <w:szCs w:val="22"/>
              </w:rPr>
              <w:t xml:space="preserve"> </w:t>
            </w:r>
            <w:r w:rsidRPr="006D67F4">
              <w:rPr>
                <w:rFonts w:asciiTheme="minorHAnsi" w:hAnsiTheme="minorHAnsi"/>
                <w:bCs/>
                <w:color w:val="000080"/>
                <w:sz w:val="22"/>
                <w:szCs w:val="22"/>
              </w:rPr>
              <w:t>cooling tower,</w:t>
            </w:r>
            <w:r>
              <w:rPr>
                <w:rFonts w:asciiTheme="minorHAnsi" w:hAnsiTheme="minorHAnsi"/>
                <w:bCs/>
                <w:color w:val="000080"/>
                <w:sz w:val="22"/>
                <w:szCs w:val="22"/>
              </w:rPr>
              <w:t xml:space="preserve"> </w:t>
            </w:r>
            <w:r w:rsidRPr="006D67F4">
              <w:rPr>
                <w:rFonts w:asciiTheme="minorHAnsi" w:hAnsiTheme="minorHAnsi"/>
                <w:bCs/>
                <w:color w:val="000080"/>
                <w:sz w:val="22"/>
                <w:szCs w:val="22"/>
              </w:rPr>
              <w:t>ETP,</w:t>
            </w:r>
            <w:r>
              <w:rPr>
                <w:rFonts w:asciiTheme="minorHAnsi" w:hAnsiTheme="minorHAnsi"/>
                <w:bCs/>
                <w:color w:val="000080"/>
                <w:sz w:val="22"/>
                <w:szCs w:val="22"/>
              </w:rPr>
              <w:t xml:space="preserve"> </w:t>
            </w:r>
            <w:r w:rsidRPr="006D67F4">
              <w:rPr>
                <w:rFonts w:asciiTheme="minorHAnsi" w:hAnsiTheme="minorHAnsi"/>
                <w:bCs/>
                <w:color w:val="000080"/>
                <w:sz w:val="22"/>
                <w:szCs w:val="22"/>
              </w:rPr>
              <w:t xml:space="preserve">DM plant/ compressors etc </w:t>
            </w:r>
          </w:p>
          <w:p w14:paraId="6F02CC25"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 xml:space="preserve">Knowledge of environment, safety and occupational health hazards related to plant operations </w:t>
            </w:r>
          </w:p>
          <w:p w14:paraId="595E9CB4"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Technical knowledge on MPCB norms for ETP discharges and emissions from boilers.</w:t>
            </w:r>
          </w:p>
          <w:p w14:paraId="1DAE8992"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Knowledge of MIS and SAP system</w:t>
            </w:r>
          </w:p>
          <w:p w14:paraId="4BE07A42"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Understanding of quality control tools and techniques</w:t>
            </w:r>
          </w:p>
          <w:p w14:paraId="7DBF161B"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Presentation skills.</w:t>
            </w:r>
          </w:p>
          <w:p w14:paraId="26C00BBC" w14:textId="77777777" w:rsidR="00E95B09" w:rsidRPr="006D67F4" w:rsidRDefault="00E95B09" w:rsidP="00E95B09">
            <w:pPr>
              <w:pStyle w:val="ListParagraph"/>
              <w:numPr>
                <w:ilvl w:val="0"/>
                <w:numId w:val="34"/>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Computer literacy.</w:t>
            </w:r>
          </w:p>
          <w:p w14:paraId="244273C2" w14:textId="308F03F0" w:rsidR="00E95B09" w:rsidRPr="00967B78" w:rsidRDefault="00E95B09" w:rsidP="00E95B09">
            <w:pPr>
              <w:pStyle w:val="ListParagraph"/>
              <w:numPr>
                <w:ilvl w:val="0"/>
                <w:numId w:val="22"/>
              </w:numPr>
              <w:jc w:val="both"/>
              <w:rPr>
                <w:rFonts w:asciiTheme="minorHAnsi" w:hAnsiTheme="minorHAnsi" w:cs="Arial"/>
                <w:sz w:val="22"/>
                <w:szCs w:val="22"/>
              </w:rPr>
            </w:pPr>
            <w:r w:rsidRPr="006D67F4">
              <w:rPr>
                <w:rFonts w:asciiTheme="minorHAnsi" w:hAnsiTheme="minorHAnsi"/>
                <w:bCs/>
                <w:color w:val="000080"/>
                <w:sz w:val="22"/>
                <w:szCs w:val="22"/>
              </w:rPr>
              <w:t xml:space="preserve">Trouble shooting skills EHS Norms &amp; it's impact on </w:t>
            </w:r>
            <w:proofErr w:type="gramStart"/>
            <w:r w:rsidRPr="006D67F4">
              <w:rPr>
                <w:rFonts w:asciiTheme="minorHAnsi" w:hAnsiTheme="minorHAnsi"/>
                <w:bCs/>
                <w:color w:val="000080"/>
                <w:sz w:val="22"/>
                <w:szCs w:val="22"/>
              </w:rPr>
              <w:t>Business..</w:t>
            </w:r>
            <w:proofErr w:type="gramEnd"/>
          </w:p>
        </w:tc>
      </w:tr>
      <w:tr w:rsidR="00E95B09" w:rsidRPr="00967B78" w14:paraId="7310FAB4" w14:textId="77777777" w:rsidTr="00967B78">
        <w:trPr>
          <w:trHeight w:val="395"/>
        </w:trPr>
        <w:tc>
          <w:tcPr>
            <w:tcW w:w="9776" w:type="dxa"/>
            <w:gridSpan w:val="2"/>
            <w:shd w:val="clear" w:color="auto" w:fill="A8D08D" w:themeFill="accent6" w:themeFillTint="99"/>
          </w:tcPr>
          <w:p w14:paraId="677F90B5" w14:textId="77777777" w:rsidR="00E95B09" w:rsidRDefault="00E95B09" w:rsidP="00E95B09">
            <w:pPr>
              <w:rPr>
                <w:b/>
                <w:i/>
              </w:rPr>
            </w:pPr>
            <w:r w:rsidRPr="004205EE">
              <w:rPr>
                <w:b/>
              </w:rPr>
              <w:t>Behavioural Competencies</w:t>
            </w:r>
            <w:r>
              <w:rPr>
                <w:b/>
              </w:rPr>
              <w:t xml:space="preserve"> </w:t>
            </w:r>
            <w:r w:rsidRPr="004C49B8">
              <w:rPr>
                <w:b/>
                <w:i/>
              </w:rPr>
              <w:t>(List only 3- 5 specific behavioural competencies)</w:t>
            </w:r>
          </w:p>
          <w:p w14:paraId="102192FF" w14:textId="23DF5CED" w:rsidR="00E95B09" w:rsidRPr="00967B78" w:rsidRDefault="00E95B09" w:rsidP="00E95B09">
            <w:pPr>
              <w:spacing w:after="0"/>
              <w:jc w:val="both"/>
              <w:rPr>
                <w:rFonts w:cs="Arial"/>
              </w:rPr>
            </w:pPr>
            <w:r w:rsidRPr="00130313">
              <w:rPr>
                <w:i/>
                <w:sz w:val="18"/>
              </w:rPr>
              <w:t>State behavioural competencies required to function effectively at this position</w:t>
            </w:r>
          </w:p>
        </w:tc>
      </w:tr>
      <w:tr w:rsidR="00E95B09" w:rsidRPr="00967B78" w14:paraId="59F23432" w14:textId="77777777" w:rsidTr="00967B78">
        <w:trPr>
          <w:trHeight w:val="595"/>
        </w:trPr>
        <w:tc>
          <w:tcPr>
            <w:tcW w:w="9776" w:type="dxa"/>
            <w:gridSpan w:val="2"/>
            <w:shd w:val="clear" w:color="auto" w:fill="auto"/>
          </w:tcPr>
          <w:p w14:paraId="0141677C"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Good communication skill</w:t>
            </w:r>
          </w:p>
          <w:p w14:paraId="452BA00B"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Leadership capability</w:t>
            </w:r>
          </w:p>
          <w:p w14:paraId="35A78EFA"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 xml:space="preserve"> Convincing skills.</w:t>
            </w:r>
          </w:p>
          <w:p w14:paraId="7824EEF9"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 xml:space="preserve"> Analytical thinking and problem-solving ability</w:t>
            </w:r>
          </w:p>
          <w:p w14:paraId="3BF0C4B6"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 xml:space="preserve"> Strategic Thinking</w:t>
            </w:r>
          </w:p>
          <w:p w14:paraId="1EB75682"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lastRenderedPageBreak/>
              <w:t xml:space="preserve"> Business acumen and corporate responsibility.</w:t>
            </w:r>
          </w:p>
          <w:p w14:paraId="7A7E6B47" w14:textId="77777777" w:rsidR="00E95B09" w:rsidRPr="006D67F4" w:rsidRDefault="00E95B09" w:rsidP="00E95B09">
            <w:pPr>
              <w:pStyle w:val="ListParagraph"/>
              <w:numPr>
                <w:ilvl w:val="0"/>
                <w:numId w:val="31"/>
              </w:numPr>
              <w:tabs>
                <w:tab w:val="center" w:pos="4320"/>
                <w:tab w:val="right" w:pos="8640"/>
              </w:tabs>
              <w:suppressAutoHyphens/>
              <w:rPr>
                <w:rFonts w:asciiTheme="minorHAnsi" w:hAnsiTheme="minorHAnsi"/>
                <w:bCs/>
                <w:color w:val="000080"/>
                <w:sz w:val="22"/>
                <w:szCs w:val="22"/>
              </w:rPr>
            </w:pPr>
            <w:r w:rsidRPr="006D67F4">
              <w:rPr>
                <w:rFonts w:asciiTheme="minorHAnsi" w:hAnsiTheme="minorHAnsi"/>
                <w:bCs/>
                <w:color w:val="000080"/>
                <w:sz w:val="22"/>
                <w:szCs w:val="22"/>
              </w:rPr>
              <w:t xml:space="preserve"> Cost Consciousness</w:t>
            </w:r>
          </w:p>
          <w:p w14:paraId="0E8D3335" w14:textId="5EE66985" w:rsidR="00E95B09" w:rsidRPr="000B333A" w:rsidRDefault="00E95B09" w:rsidP="00E95B09">
            <w:pPr>
              <w:pStyle w:val="ListParagraph"/>
              <w:numPr>
                <w:ilvl w:val="0"/>
                <w:numId w:val="31"/>
              </w:numPr>
              <w:jc w:val="both"/>
              <w:rPr>
                <w:rFonts w:cs="Arial"/>
              </w:rPr>
            </w:pPr>
            <w:r w:rsidRPr="006D67F4">
              <w:rPr>
                <w:rFonts w:asciiTheme="minorHAnsi" w:hAnsiTheme="minorHAnsi"/>
                <w:bCs/>
                <w:color w:val="000080"/>
                <w:sz w:val="22"/>
                <w:szCs w:val="22"/>
              </w:rPr>
              <w:t xml:space="preserve"> Timely decision making.</w:t>
            </w:r>
          </w:p>
        </w:tc>
      </w:tr>
      <w:tr w:rsidR="00E95B09" w:rsidRPr="00967B78" w14:paraId="4C964E62" w14:textId="77777777" w:rsidTr="00967B78">
        <w:trPr>
          <w:trHeight w:val="377"/>
        </w:trPr>
        <w:tc>
          <w:tcPr>
            <w:tcW w:w="9776" w:type="dxa"/>
            <w:gridSpan w:val="2"/>
            <w:shd w:val="clear" w:color="auto" w:fill="A8D08D" w:themeFill="accent6" w:themeFillTint="99"/>
          </w:tcPr>
          <w:p w14:paraId="423A2B27" w14:textId="205A3F85" w:rsidR="00E95B09" w:rsidRPr="00967B78" w:rsidRDefault="00E95B09" w:rsidP="00E95B09">
            <w:pPr>
              <w:spacing w:after="0"/>
              <w:rPr>
                <w:b/>
                <w:i/>
              </w:rPr>
            </w:pPr>
            <w:r>
              <w:rPr>
                <w:b/>
              </w:rPr>
              <w:lastRenderedPageBreak/>
              <w:t xml:space="preserve">Personality </w:t>
            </w:r>
            <w:r w:rsidRPr="004C49B8">
              <w:rPr>
                <w:b/>
                <w:i/>
              </w:rPr>
              <w:t xml:space="preserve">(List only 3- 5 specific </w:t>
            </w:r>
            <w:r>
              <w:rPr>
                <w:b/>
                <w:i/>
              </w:rPr>
              <w:t>personality characteristics</w:t>
            </w:r>
            <w:r w:rsidRPr="004C49B8">
              <w:rPr>
                <w:b/>
                <w:i/>
              </w:rPr>
              <w:t>)</w:t>
            </w:r>
          </w:p>
        </w:tc>
      </w:tr>
      <w:tr w:rsidR="00E95B09" w:rsidRPr="00967B78" w14:paraId="38EF2B05" w14:textId="77777777" w:rsidTr="00967B78">
        <w:trPr>
          <w:trHeight w:val="595"/>
        </w:trPr>
        <w:tc>
          <w:tcPr>
            <w:tcW w:w="9776" w:type="dxa"/>
            <w:gridSpan w:val="2"/>
            <w:shd w:val="clear" w:color="auto" w:fill="auto"/>
          </w:tcPr>
          <w:p w14:paraId="38899252" w14:textId="77777777" w:rsidR="00E95B09" w:rsidRPr="005523AE" w:rsidRDefault="00E95B09" w:rsidP="00E95B09">
            <w:pPr>
              <w:pStyle w:val="ListParagraph"/>
              <w:numPr>
                <w:ilvl w:val="0"/>
                <w:numId w:val="22"/>
              </w:numPr>
              <w:snapToGrid w:val="0"/>
              <w:rPr>
                <w:rFonts w:asciiTheme="minorHAnsi" w:hAnsiTheme="minorHAnsi"/>
                <w:color w:val="000080"/>
                <w:sz w:val="22"/>
                <w:szCs w:val="22"/>
              </w:rPr>
            </w:pPr>
            <w:r>
              <w:rPr>
                <w:rFonts w:asciiTheme="minorHAnsi" w:hAnsiTheme="minorHAnsi"/>
                <w:color w:val="000080"/>
                <w:sz w:val="22"/>
                <w:szCs w:val="22"/>
              </w:rPr>
              <w:t>Leader</w:t>
            </w:r>
          </w:p>
          <w:p w14:paraId="10BF1940" w14:textId="77777777" w:rsidR="00E95B09" w:rsidRDefault="00E95B09" w:rsidP="00E95B09">
            <w:pPr>
              <w:pStyle w:val="ListParagraph"/>
              <w:numPr>
                <w:ilvl w:val="0"/>
                <w:numId w:val="22"/>
              </w:numPr>
              <w:snapToGrid w:val="0"/>
              <w:rPr>
                <w:rFonts w:asciiTheme="minorHAnsi" w:hAnsiTheme="minorHAnsi"/>
                <w:color w:val="000080"/>
                <w:sz w:val="22"/>
                <w:szCs w:val="22"/>
              </w:rPr>
            </w:pPr>
            <w:r>
              <w:rPr>
                <w:rFonts w:asciiTheme="minorHAnsi" w:hAnsiTheme="minorHAnsi"/>
                <w:color w:val="000080"/>
                <w:sz w:val="22"/>
                <w:szCs w:val="22"/>
              </w:rPr>
              <w:t>Planner</w:t>
            </w:r>
          </w:p>
          <w:p w14:paraId="3750FC63" w14:textId="0E386E57" w:rsidR="00E95B09" w:rsidRPr="00967B78" w:rsidRDefault="00E95B09" w:rsidP="00E95B09">
            <w:pPr>
              <w:pStyle w:val="ListParagraph"/>
              <w:numPr>
                <w:ilvl w:val="0"/>
                <w:numId w:val="22"/>
              </w:numPr>
              <w:jc w:val="both"/>
              <w:rPr>
                <w:rFonts w:asciiTheme="minorHAnsi" w:hAnsiTheme="minorHAnsi" w:cs="Arial"/>
                <w:sz w:val="22"/>
                <w:szCs w:val="22"/>
              </w:rPr>
            </w:pPr>
            <w:r>
              <w:rPr>
                <w:rFonts w:asciiTheme="minorHAnsi" w:hAnsiTheme="minorHAnsi"/>
                <w:color w:val="000080"/>
                <w:sz w:val="22"/>
                <w:szCs w:val="22"/>
              </w:rPr>
              <w:t>Calm</w:t>
            </w:r>
          </w:p>
        </w:tc>
      </w:tr>
    </w:tbl>
    <w:p w14:paraId="015E966E" w14:textId="77777777" w:rsidR="00E50551" w:rsidRPr="00967B78" w:rsidRDefault="00E50551" w:rsidP="00967B78">
      <w:pPr>
        <w:jc w:val="both"/>
        <w:rPr>
          <w:rFonts w:cs="Arial"/>
        </w:rPr>
      </w:pPr>
      <w:bookmarkStart w:id="0" w:name="_GoBack"/>
      <w:bookmarkEnd w:id="0"/>
    </w:p>
    <w:sectPr w:rsidR="00E50551" w:rsidRPr="00967B78"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63B4" w14:textId="77777777" w:rsidR="00C31807" w:rsidRDefault="00C31807" w:rsidP="002E705B">
      <w:pPr>
        <w:spacing w:after="0" w:line="240" w:lineRule="auto"/>
      </w:pPr>
      <w:r>
        <w:separator/>
      </w:r>
    </w:p>
  </w:endnote>
  <w:endnote w:type="continuationSeparator" w:id="0">
    <w:p w14:paraId="2D46D985" w14:textId="77777777" w:rsidR="00C31807" w:rsidRDefault="00C31807"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0545"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6710D98"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EAE9" w14:textId="77777777" w:rsidR="00C31807" w:rsidRDefault="00C31807" w:rsidP="002E705B">
      <w:pPr>
        <w:spacing w:after="0" w:line="240" w:lineRule="auto"/>
      </w:pPr>
      <w:r>
        <w:separator/>
      </w:r>
    </w:p>
  </w:footnote>
  <w:footnote w:type="continuationSeparator" w:id="0">
    <w:p w14:paraId="799C53BF" w14:textId="77777777" w:rsidR="00C31807" w:rsidRDefault="00C31807"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DE61" w14:textId="77777777" w:rsidR="002E705B" w:rsidRDefault="002E705B" w:rsidP="002E705B">
    <w:pPr>
      <w:pStyle w:val="Header"/>
      <w:jc w:val="center"/>
    </w:pPr>
    <w:r w:rsidRPr="00082F26">
      <w:rPr>
        <w:noProof/>
      </w:rPr>
      <w:drawing>
        <wp:inline distT="0" distB="0" distL="0" distR="0" wp14:anchorId="249864C4" wp14:editId="055E72AC">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80"/>
        <w:sz w:val="21"/>
        <w:szCs w:val="21"/>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color w:val="000080"/>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color w:val="000080"/>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color w:val="000080"/>
        <w:sz w:val="21"/>
        <w:szCs w:val="21"/>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3F2CBD"/>
    <w:multiLevelType w:val="hybridMultilevel"/>
    <w:tmpl w:val="FA98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6B97"/>
    <w:multiLevelType w:val="hybridMultilevel"/>
    <w:tmpl w:val="B9162300"/>
    <w:lvl w:ilvl="0" w:tplc="04090001">
      <w:start w:val="1"/>
      <w:numFmt w:val="bullet"/>
      <w:lvlText w:val=""/>
      <w:lvlJc w:val="left"/>
      <w:pPr>
        <w:ind w:left="720" w:hanging="360"/>
      </w:pPr>
      <w:rPr>
        <w:rFonts w:ascii="Symbol" w:hAnsi="Symbol" w:hint="default"/>
        <w:color w:val="auto"/>
      </w:rPr>
    </w:lvl>
    <w:lvl w:ilvl="1" w:tplc="AFF84D7E">
      <w:numFmt w:val="bullet"/>
      <w:lvlText w:val="-"/>
      <w:lvlJc w:val="left"/>
      <w:pPr>
        <w:ind w:left="1440" w:hanging="360"/>
      </w:pPr>
      <w:rPr>
        <w:rFonts w:ascii="Calibri" w:eastAsia="Wingdings" w:hAnsi="Calibri"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6D4533"/>
    <w:multiLevelType w:val="hybridMultilevel"/>
    <w:tmpl w:val="467EE3BC"/>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37CF4"/>
    <w:multiLevelType w:val="hybridMultilevel"/>
    <w:tmpl w:val="E52C866C"/>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85640F"/>
    <w:multiLevelType w:val="hybridMultilevel"/>
    <w:tmpl w:val="F09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580C"/>
    <w:multiLevelType w:val="hybridMultilevel"/>
    <w:tmpl w:val="09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66F9D"/>
    <w:multiLevelType w:val="hybridMultilevel"/>
    <w:tmpl w:val="09AA2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10E2C7F"/>
    <w:multiLevelType w:val="hybridMultilevel"/>
    <w:tmpl w:val="C09E0EDE"/>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4014951"/>
    <w:multiLevelType w:val="hybridMultilevel"/>
    <w:tmpl w:val="E4E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D57D4"/>
    <w:multiLevelType w:val="hybridMultilevel"/>
    <w:tmpl w:val="5CC4683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284AB2"/>
    <w:multiLevelType w:val="hybridMultilevel"/>
    <w:tmpl w:val="9F588CD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9" w15:restartNumberingAfterBreak="0">
    <w:nsid w:val="6B5203CA"/>
    <w:multiLevelType w:val="hybridMultilevel"/>
    <w:tmpl w:val="14D81ADE"/>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B9C0505"/>
    <w:multiLevelType w:val="hybridMultilevel"/>
    <w:tmpl w:val="CF8228FC"/>
    <w:lvl w:ilvl="0" w:tplc="D220A78A">
      <w:start w:val="2"/>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4"/>
  </w:num>
  <w:num w:numId="4">
    <w:abstractNumId w:val="12"/>
  </w:num>
  <w:num w:numId="5">
    <w:abstractNumId w:val="11"/>
  </w:num>
  <w:num w:numId="6">
    <w:abstractNumId w:val="32"/>
  </w:num>
  <w:num w:numId="7">
    <w:abstractNumId w:val="25"/>
  </w:num>
  <w:num w:numId="8">
    <w:abstractNumId w:val="22"/>
  </w:num>
  <w:num w:numId="9">
    <w:abstractNumId w:val="18"/>
  </w:num>
  <w:num w:numId="10">
    <w:abstractNumId w:val="34"/>
  </w:num>
  <w:num w:numId="11">
    <w:abstractNumId w:val="21"/>
  </w:num>
  <w:num w:numId="12">
    <w:abstractNumId w:val="23"/>
  </w:num>
  <w:num w:numId="13">
    <w:abstractNumId w:val="19"/>
  </w:num>
  <w:num w:numId="14">
    <w:abstractNumId w:val="1"/>
  </w:num>
  <w:num w:numId="15">
    <w:abstractNumId w:val="4"/>
  </w:num>
  <w:num w:numId="16">
    <w:abstractNumId w:val="13"/>
  </w:num>
  <w:num w:numId="17">
    <w:abstractNumId w:val="20"/>
  </w:num>
  <w:num w:numId="18">
    <w:abstractNumId w:val="9"/>
  </w:num>
  <w:num w:numId="19">
    <w:abstractNumId w:val="31"/>
  </w:num>
  <w:num w:numId="20">
    <w:abstractNumId w:val="3"/>
  </w:num>
  <w:num w:numId="21">
    <w:abstractNumId w:val="17"/>
  </w:num>
  <w:num w:numId="22">
    <w:abstractNumId w:val="24"/>
  </w:num>
  <w:num w:numId="23">
    <w:abstractNumId w:val="6"/>
  </w:num>
  <w:num w:numId="24">
    <w:abstractNumId w:val="29"/>
  </w:num>
  <w:num w:numId="25">
    <w:abstractNumId w:val="8"/>
  </w:num>
  <w:num w:numId="26">
    <w:abstractNumId w:val="27"/>
  </w:num>
  <w:num w:numId="27">
    <w:abstractNumId w:val="7"/>
  </w:num>
  <w:num w:numId="28">
    <w:abstractNumId w:val="5"/>
  </w:num>
  <w:num w:numId="29">
    <w:abstractNumId w:val="2"/>
  </w:num>
  <w:num w:numId="30">
    <w:abstractNumId w:val="0"/>
  </w:num>
  <w:num w:numId="31">
    <w:abstractNumId w:val="16"/>
  </w:num>
  <w:num w:numId="32">
    <w:abstractNumId w:val="30"/>
  </w:num>
  <w:num w:numId="33">
    <w:abstractNumId w:val="28"/>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3NjQxNbUwMTAwtzBT0lEKTi0uzszPAykwrAUAp3CX2iwAAAA="/>
  </w:docVars>
  <w:rsids>
    <w:rsidRoot w:val="00E50551"/>
    <w:rsid w:val="000565E6"/>
    <w:rsid w:val="00093A39"/>
    <w:rsid w:val="000B333A"/>
    <w:rsid w:val="000D6F72"/>
    <w:rsid w:val="000E7823"/>
    <w:rsid w:val="00120231"/>
    <w:rsid w:val="001372D9"/>
    <w:rsid w:val="001531B8"/>
    <w:rsid w:val="00231CCF"/>
    <w:rsid w:val="002540F0"/>
    <w:rsid w:val="00264A05"/>
    <w:rsid w:val="002A0C1F"/>
    <w:rsid w:val="002E705B"/>
    <w:rsid w:val="003A40DF"/>
    <w:rsid w:val="003A50F1"/>
    <w:rsid w:val="00426DB9"/>
    <w:rsid w:val="00440171"/>
    <w:rsid w:val="00446E9E"/>
    <w:rsid w:val="004645F9"/>
    <w:rsid w:val="00476715"/>
    <w:rsid w:val="0052050C"/>
    <w:rsid w:val="00571308"/>
    <w:rsid w:val="005F63B5"/>
    <w:rsid w:val="00616D23"/>
    <w:rsid w:val="00623610"/>
    <w:rsid w:val="0062739F"/>
    <w:rsid w:val="006967B3"/>
    <w:rsid w:val="006E11F4"/>
    <w:rsid w:val="007E5940"/>
    <w:rsid w:val="008F45B7"/>
    <w:rsid w:val="00967B78"/>
    <w:rsid w:val="00973FA3"/>
    <w:rsid w:val="009D2FC1"/>
    <w:rsid w:val="009E3EF1"/>
    <w:rsid w:val="00A12EE7"/>
    <w:rsid w:val="00A1353E"/>
    <w:rsid w:val="00A74A41"/>
    <w:rsid w:val="00AE2566"/>
    <w:rsid w:val="00B550BE"/>
    <w:rsid w:val="00B64154"/>
    <w:rsid w:val="00B96A64"/>
    <w:rsid w:val="00BF6C75"/>
    <w:rsid w:val="00C14AFD"/>
    <w:rsid w:val="00C23CBB"/>
    <w:rsid w:val="00C31807"/>
    <w:rsid w:val="00CA5960"/>
    <w:rsid w:val="00D21BCD"/>
    <w:rsid w:val="00E50551"/>
    <w:rsid w:val="00E539FC"/>
    <w:rsid w:val="00E6691A"/>
    <w:rsid w:val="00E95B09"/>
    <w:rsid w:val="00F03011"/>
    <w:rsid w:val="00F60033"/>
    <w:rsid w:val="00F7284B"/>
    <w:rsid w:val="00FD2D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D000"/>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FD2DC9"/>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FD2DC9"/>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FD2DC9"/>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FD2DC9"/>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FD2DC9"/>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FD2DC9"/>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FD2DC9"/>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FD2DC9"/>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FD2DC9"/>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styleId="BodyText">
    <w:name w:val="Body Text"/>
    <w:basedOn w:val="Normal"/>
    <w:link w:val="BodyTextChar"/>
    <w:rsid w:val="00FD2DC9"/>
    <w:pPr>
      <w:spacing w:after="0" w:line="240" w:lineRule="auto"/>
      <w:jc w:val="center"/>
    </w:pPr>
    <w:rPr>
      <w:rFonts w:ascii="Arial" w:eastAsia="Times New Roman" w:hAnsi="Arial" w:cs="Arial"/>
      <w:sz w:val="16"/>
      <w:szCs w:val="18"/>
      <w:lang w:val="en-US"/>
    </w:rPr>
  </w:style>
  <w:style w:type="character" w:customStyle="1" w:styleId="BodyTextChar">
    <w:name w:val="Body Text Char"/>
    <w:basedOn w:val="DefaultParagraphFont"/>
    <w:link w:val="BodyText"/>
    <w:rsid w:val="00FD2DC9"/>
    <w:rPr>
      <w:rFonts w:ascii="Arial" w:eastAsia="Times New Roman" w:hAnsi="Arial" w:cs="Arial"/>
      <w:sz w:val="16"/>
      <w:szCs w:val="18"/>
      <w:lang w:val="en-US"/>
    </w:rPr>
  </w:style>
  <w:style w:type="character" w:customStyle="1" w:styleId="Heading1Char">
    <w:name w:val="Heading 1 Char"/>
    <w:basedOn w:val="DefaultParagraphFont"/>
    <w:link w:val="Heading1"/>
    <w:rsid w:val="00FD2DC9"/>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FD2DC9"/>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FD2DC9"/>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FD2DC9"/>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FD2DC9"/>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FD2DC9"/>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FD2DC9"/>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FD2DC9"/>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FD2DC9"/>
    <w:rPr>
      <w:rFonts w:ascii="Arial" w:eastAsia="Times New Roman" w:hAnsi="Arial" w:cs="Arial"/>
      <w:lang w:val="en-GB"/>
    </w:rPr>
  </w:style>
  <w:style w:type="table" w:styleId="TableGrid">
    <w:name w:val="Table Grid"/>
    <w:basedOn w:val="TableNormal"/>
    <w:uiPriority w:val="59"/>
    <w:rsid w:val="00E95B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Manish Rathod</cp:lastModifiedBy>
  <cp:revision>3</cp:revision>
  <cp:lastPrinted>2019-05-24T09:32:00Z</cp:lastPrinted>
  <dcterms:created xsi:type="dcterms:W3CDTF">2019-09-09T10:00:00Z</dcterms:created>
  <dcterms:modified xsi:type="dcterms:W3CDTF">2019-09-09T10:04:00Z</dcterms:modified>
</cp:coreProperties>
</file>